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8" w:rsidRDefault="00210228" w:rsidP="00441D9B">
      <w:pPr>
        <w:pStyle w:val="NoSpacing"/>
        <w:ind w:left="-1440" w:right="-1440"/>
      </w:pPr>
      <w:bookmarkStart w:id="0" w:name="_GoBack"/>
      <w:bookmarkEnd w:id="0"/>
    </w:p>
    <w:p w:rsidR="00210228" w:rsidRDefault="00210228" w:rsidP="00210228"/>
    <w:p w:rsidR="00441D9B" w:rsidRDefault="00210228" w:rsidP="00F018B7">
      <w:pPr>
        <w:pStyle w:val="Title"/>
      </w:pPr>
      <w:r>
        <w:tab/>
      </w:r>
      <w:r w:rsidR="00F018B7">
        <w:t>Daily Schedule</w:t>
      </w:r>
    </w:p>
    <w:p w:rsidR="00F018B7" w:rsidRDefault="00F018B7" w:rsidP="00F018B7">
      <w:pPr>
        <w:pStyle w:val="Heading2"/>
      </w:pPr>
      <w:r>
        <w:tab/>
        <w:t>Thursday, January 2</w:t>
      </w:r>
      <w:r w:rsidR="00BF145E">
        <w:t>9</w:t>
      </w:r>
    </w:p>
    <w:p w:rsidR="00F018B7" w:rsidRDefault="00F018B7" w:rsidP="00F018B7">
      <w:pPr>
        <w:rPr>
          <w:rStyle w:val="Strong"/>
        </w:rPr>
      </w:pPr>
      <w:r>
        <w:tab/>
      </w:r>
      <w:r>
        <w:rPr>
          <w:rStyle w:val="Strong"/>
        </w:rPr>
        <w:t xml:space="preserve">7:00-8:00:  </w:t>
      </w:r>
      <w:r>
        <w:rPr>
          <w:rStyle w:val="Strong"/>
        </w:rPr>
        <w:tab/>
        <w:t>Continental Breakfast</w:t>
      </w:r>
      <w:r w:rsidR="001B7075">
        <w:rPr>
          <w:rStyle w:val="Strong"/>
        </w:rPr>
        <w:t xml:space="preserve"> (Laramie Room)</w:t>
      </w:r>
    </w:p>
    <w:p w:rsidR="00F018B7" w:rsidRDefault="001B7075" w:rsidP="00F018B7">
      <w:pPr>
        <w:rPr>
          <w:rStyle w:val="Strong"/>
        </w:rPr>
      </w:pPr>
      <w:r>
        <w:rPr>
          <w:rStyle w:val="Strong"/>
        </w:rPr>
        <w:tab/>
      </w:r>
      <w:r w:rsidR="00F018B7">
        <w:rPr>
          <w:rStyle w:val="Strong"/>
        </w:rPr>
        <w:t>8:30-9:30:</w:t>
      </w:r>
      <w:r w:rsidR="00F018B7">
        <w:rPr>
          <w:rStyle w:val="Strong"/>
        </w:rPr>
        <w:tab/>
      </w:r>
      <w:r w:rsidR="00066609" w:rsidRPr="00066609">
        <w:rPr>
          <w:rStyle w:val="Strong"/>
        </w:rPr>
        <w:t>HR Public Policy:  The 114</w:t>
      </w:r>
      <w:r w:rsidR="00066609" w:rsidRPr="00066609">
        <w:rPr>
          <w:rStyle w:val="Strong"/>
          <w:vertAlign w:val="superscript"/>
        </w:rPr>
        <w:t>th</w:t>
      </w:r>
      <w:r w:rsidR="00066609">
        <w:rPr>
          <w:rStyle w:val="Strong"/>
        </w:rPr>
        <w:t xml:space="preserve"> Cong</w:t>
      </w:r>
      <w:r w:rsidR="00066609" w:rsidRPr="00066609">
        <w:rPr>
          <w:rStyle w:val="Strong"/>
        </w:rPr>
        <w:t>ress and the Obama Administration</w:t>
      </w:r>
      <w:r w:rsidR="00066609">
        <w:rPr>
          <w:rStyle w:val="Strong"/>
        </w:rPr>
        <w:t xml:space="preserve"> </w:t>
      </w:r>
      <w:r>
        <w:rPr>
          <w:rStyle w:val="Strong"/>
        </w:rPr>
        <w:t>(</w:t>
      </w:r>
      <w:r w:rsidR="000C22A7">
        <w:rPr>
          <w:rStyle w:val="Strong"/>
        </w:rPr>
        <w:t>Laramie</w:t>
      </w:r>
      <w:r>
        <w:rPr>
          <w:rStyle w:val="Strong"/>
        </w:rPr>
        <w:t xml:space="preserve"> Room)</w:t>
      </w:r>
    </w:p>
    <w:p w:rsidR="00F018B7" w:rsidRDefault="00066609" w:rsidP="00F018B7">
      <w:pPr>
        <w:ind w:left="1440" w:firstLine="720"/>
        <w:rPr>
          <w:rStyle w:val="Strong"/>
        </w:rPr>
      </w:pPr>
      <w:r>
        <w:rPr>
          <w:rStyle w:val="Strong"/>
        </w:rPr>
        <w:t xml:space="preserve">Kelly Hastings - </w:t>
      </w:r>
      <w:r w:rsidR="00BF145E">
        <w:rPr>
          <w:rStyle w:val="Strong"/>
        </w:rPr>
        <w:t>SHRM</w:t>
      </w:r>
    </w:p>
    <w:p w:rsidR="001B7075" w:rsidRDefault="00F018B7" w:rsidP="00F018B7">
      <w:pPr>
        <w:rPr>
          <w:rStyle w:val="Strong"/>
        </w:rPr>
      </w:pPr>
      <w:r>
        <w:rPr>
          <w:rStyle w:val="Strong"/>
        </w:rPr>
        <w:tab/>
        <w:t xml:space="preserve">10-11:00:   </w:t>
      </w:r>
      <w:r>
        <w:rPr>
          <w:rStyle w:val="Strong"/>
        </w:rPr>
        <w:tab/>
      </w:r>
      <w:r w:rsidR="00066609">
        <w:rPr>
          <w:rStyle w:val="Strong"/>
        </w:rPr>
        <w:t xml:space="preserve">Update on </w:t>
      </w:r>
      <w:r w:rsidRPr="00066609">
        <w:rPr>
          <w:rStyle w:val="Strong"/>
        </w:rPr>
        <w:t>Health Care Reform</w:t>
      </w:r>
      <w:r w:rsidR="001B7075">
        <w:rPr>
          <w:rStyle w:val="Strong"/>
        </w:rPr>
        <w:t xml:space="preserve"> (Shoshone Room)</w:t>
      </w:r>
    </w:p>
    <w:p w:rsidR="00F018B7" w:rsidRDefault="00F018B7" w:rsidP="00F018B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>
        <w:rPr>
          <w:rStyle w:val="Strong"/>
        </w:rPr>
        <w:tab/>
      </w:r>
      <w:r w:rsidR="00BF145E">
        <w:rPr>
          <w:rStyle w:val="Strong"/>
        </w:rPr>
        <w:t>Cheryl Hageman, Willis</w:t>
      </w:r>
    </w:p>
    <w:p w:rsidR="00F018B7" w:rsidRDefault="001B7075" w:rsidP="001B7075">
      <w:pPr>
        <w:rPr>
          <w:rStyle w:val="Strong"/>
        </w:rPr>
      </w:pPr>
      <w:r>
        <w:rPr>
          <w:rStyle w:val="Strong"/>
        </w:rPr>
        <w:tab/>
      </w:r>
      <w:r w:rsidR="00F018B7">
        <w:rPr>
          <w:rStyle w:val="Strong"/>
        </w:rPr>
        <w:t xml:space="preserve">11:15-12:15: </w:t>
      </w:r>
      <w:r w:rsidR="00F018B7">
        <w:rPr>
          <w:rStyle w:val="Strong"/>
        </w:rPr>
        <w:tab/>
      </w:r>
      <w:r w:rsidR="00BF145E">
        <w:rPr>
          <w:rStyle w:val="Strong"/>
        </w:rPr>
        <w:t>What Went Wrong &amp; Can It Be Fixed? (</w:t>
      </w:r>
      <w:r>
        <w:rPr>
          <w:rStyle w:val="Strong"/>
        </w:rPr>
        <w:t>Shoshone Room)</w:t>
      </w:r>
    </w:p>
    <w:p w:rsidR="007B6E7A" w:rsidRDefault="00F018B7" w:rsidP="007B6E7A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F145E">
        <w:rPr>
          <w:rStyle w:val="Strong"/>
        </w:rPr>
        <w:t xml:space="preserve">John C. </w:t>
      </w:r>
      <w:proofErr w:type="spellStart"/>
      <w:r w:rsidR="00BF145E">
        <w:rPr>
          <w:rStyle w:val="Strong"/>
        </w:rPr>
        <w:t>Lowrie</w:t>
      </w:r>
      <w:proofErr w:type="spellEnd"/>
      <w:r>
        <w:rPr>
          <w:rStyle w:val="Strong"/>
        </w:rPr>
        <w:t xml:space="preserve">, </w:t>
      </w:r>
    </w:p>
    <w:p w:rsidR="00F018B7" w:rsidRDefault="00BF145E" w:rsidP="007B6E7A">
      <w:pPr>
        <w:pStyle w:val="NoSpacing"/>
        <w:ind w:left="1440" w:firstLine="720"/>
        <w:rPr>
          <w:rStyle w:val="Strong"/>
        </w:rPr>
      </w:pPr>
      <w:r>
        <w:rPr>
          <w:rStyle w:val="Strong"/>
        </w:rPr>
        <w:t>EEOC – Denver Field Office Director</w:t>
      </w:r>
    </w:p>
    <w:p w:rsidR="001B7075" w:rsidRDefault="001B7075" w:rsidP="007B6E7A">
      <w:pPr>
        <w:pStyle w:val="NoSpacing"/>
        <w:ind w:left="1440" w:firstLine="720"/>
        <w:rPr>
          <w:rStyle w:val="Strong"/>
        </w:rPr>
      </w:pPr>
    </w:p>
    <w:p w:rsidR="00F018B7" w:rsidRDefault="00F018B7" w:rsidP="00F018B7">
      <w:pPr>
        <w:rPr>
          <w:rStyle w:val="Strong"/>
        </w:rPr>
      </w:pPr>
      <w:r>
        <w:rPr>
          <w:rStyle w:val="Strong"/>
        </w:rPr>
        <w:tab/>
        <w:t>12:15-1:15:</w:t>
      </w:r>
      <w:r>
        <w:rPr>
          <w:rStyle w:val="Strong"/>
        </w:rPr>
        <w:tab/>
        <w:t>LUNCH</w:t>
      </w:r>
      <w:r w:rsidR="000C22A7">
        <w:rPr>
          <w:rStyle w:val="Strong"/>
        </w:rPr>
        <w:t xml:space="preserve"> (Laramie Room)</w:t>
      </w:r>
    </w:p>
    <w:p w:rsidR="00F018B7" w:rsidRDefault="00F018B7" w:rsidP="00F018B7">
      <w:pPr>
        <w:rPr>
          <w:rStyle w:val="Strong"/>
        </w:rPr>
      </w:pPr>
      <w:r>
        <w:rPr>
          <w:rStyle w:val="Strong"/>
        </w:rPr>
        <w:tab/>
        <w:t>1:30-2:30:</w:t>
      </w:r>
      <w:r>
        <w:rPr>
          <w:rStyle w:val="Strong"/>
        </w:rPr>
        <w:tab/>
      </w:r>
      <w:r w:rsidR="00BF145E">
        <w:rPr>
          <w:rStyle w:val="Strong"/>
        </w:rPr>
        <w:t>Employment Law and the Supreme Court of Wyoming</w:t>
      </w:r>
      <w:r w:rsidR="000C22A7">
        <w:rPr>
          <w:rStyle w:val="Strong"/>
        </w:rPr>
        <w:t xml:space="preserve"> (Shoshone Room)</w:t>
      </w:r>
    </w:p>
    <w:p w:rsidR="00F018B7" w:rsidRDefault="00F018B7" w:rsidP="00F018B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F145E">
        <w:rPr>
          <w:rStyle w:val="Strong"/>
        </w:rPr>
        <w:t>Justice Bill Hill, Supreme Court</w:t>
      </w:r>
    </w:p>
    <w:p w:rsidR="00F018B7" w:rsidRDefault="00F018B7" w:rsidP="00F018B7">
      <w:pPr>
        <w:rPr>
          <w:rStyle w:val="Strong"/>
        </w:rPr>
      </w:pPr>
      <w:r>
        <w:rPr>
          <w:rStyle w:val="Strong"/>
        </w:rPr>
        <w:tab/>
        <w:t>3:00-4:00:</w:t>
      </w:r>
      <w:r>
        <w:rPr>
          <w:rStyle w:val="Strong"/>
        </w:rPr>
        <w:tab/>
      </w:r>
      <w:r w:rsidR="00F67C32">
        <w:rPr>
          <w:rStyle w:val="Strong"/>
        </w:rPr>
        <w:t>Legislative Updates Effecting Employment</w:t>
      </w:r>
      <w:r w:rsidR="000C22A7">
        <w:rPr>
          <w:rStyle w:val="Strong"/>
        </w:rPr>
        <w:t xml:space="preserve"> (Shoshone Room)</w:t>
      </w:r>
    </w:p>
    <w:p w:rsidR="00BF145E" w:rsidRDefault="001B7075" w:rsidP="00BF145E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F145E">
        <w:rPr>
          <w:rStyle w:val="Strong"/>
        </w:rPr>
        <w:t xml:space="preserve">Cherie </w:t>
      </w:r>
      <w:proofErr w:type="spellStart"/>
      <w:r w:rsidR="00BF145E">
        <w:rPr>
          <w:rStyle w:val="Strong"/>
        </w:rPr>
        <w:t>Doak</w:t>
      </w:r>
      <w:proofErr w:type="spellEnd"/>
      <w:r w:rsidR="00BF145E">
        <w:rPr>
          <w:rStyle w:val="Strong"/>
        </w:rPr>
        <w:t>, Program Manager,</w:t>
      </w:r>
    </w:p>
    <w:p w:rsidR="00BF145E" w:rsidRDefault="00BF145E" w:rsidP="00BF145E">
      <w:pPr>
        <w:spacing w:after="0"/>
        <w:ind w:left="1440" w:firstLine="720"/>
        <w:rPr>
          <w:rStyle w:val="Strong"/>
        </w:rPr>
      </w:pPr>
      <w:r>
        <w:rPr>
          <w:rStyle w:val="Strong"/>
        </w:rPr>
        <w:t>Wyoming Labor Standards</w:t>
      </w:r>
      <w:r w:rsidR="001B7075">
        <w:rPr>
          <w:rStyle w:val="Strong"/>
        </w:rPr>
        <w:tab/>
      </w:r>
    </w:p>
    <w:p w:rsidR="001B7075" w:rsidRDefault="001B7075" w:rsidP="00BF145E">
      <w:pPr>
        <w:spacing w:after="0"/>
        <w:ind w:left="1440" w:firstLine="72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</w:p>
    <w:p w:rsidR="00F4424F" w:rsidRDefault="00BF145E" w:rsidP="00066609">
      <w:pPr>
        <w:pStyle w:val="NoSpacing"/>
        <w:ind w:left="2160" w:hanging="1440"/>
        <w:rPr>
          <w:rStyle w:val="Strong"/>
        </w:rPr>
      </w:pPr>
      <w:r>
        <w:rPr>
          <w:rStyle w:val="Strong"/>
        </w:rPr>
        <w:t>6</w:t>
      </w:r>
      <w:r w:rsidR="00F018B7">
        <w:rPr>
          <w:rStyle w:val="Strong"/>
        </w:rPr>
        <w:t>:</w:t>
      </w:r>
      <w:r>
        <w:rPr>
          <w:rStyle w:val="Strong"/>
        </w:rPr>
        <w:t>00</w:t>
      </w:r>
      <w:r w:rsidR="00066609">
        <w:rPr>
          <w:rStyle w:val="Strong"/>
        </w:rPr>
        <w:t>:</w:t>
      </w:r>
      <w:r w:rsidR="00066609">
        <w:rPr>
          <w:rStyle w:val="Strong"/>
        </w:rPr>
        <w:tab/>
      </w:r>
      <w:r w:rsidR="002554F4">
        <w:rPr>
          <w:rStyle w:val="Strong"/>
        </w:rPr>
        <w:t xml:space="preserve">Please join us for dinner </w:t>
      </w:r>
      <w:r w:rsidR="00066609">
        <w:rPr>
          <w:rStyle w:val="Strong"/>
        </w:rPr>
        <w:t xml:space="preserve">to network with representatives from Senator Enzi, Senator </w:t>
      </w:r>
      <w:proofErr w:type="spellStart"/>
      <w:r w:rsidR="00066609">
        <w:rPr>
          <w:rStyle w:val="Strong"/>
        </w:rPr>
        <w:t>Barasso</w:t>
      </w:r>
      <w:proofErr w:type="spellEnd"/>
      <w:r w:rsidR="00066609">
        <w:rPr>
          <w:rStyle w:val="Strong"/>
        </w:rPr>
        <w:t>, and Representative Lummis’ offices.</w:t>
      </w:r>
    </w:p>
    <w:p w:rsidR="00BF145E" w:rsidRDefault="00BF145E" w:rsidP="00F4424F">
      <w:pPr>
        <w:pStyle w:val="NoSpacing"/>
        <w:rPr>
          <w:rStyle w:val="Strong"/>
        </w:rPr>
      </w:pPr>
    </w:p>
    <w:p w:rsidR="00F4424F" w:rsidRDefault="00F4424F" w:rsidP="007B6E7A">
      <w:pPr>
        <w:pStyle w:val="Heading2"/>
        <w:rPr>
          <w:rStyle w:val="Strong"/>
        </w:rPr>
      </w:pPr>
      <w:r>
        <w:rPr>
          <w:rStyle w:val="Strong"/>
        </w:rPr>
        <w:tab/>
      </w:r>
      <w:r w:rsidR="007B6E7A">
        <w:rPr>
          <w:rStyle w:val="Strong"/>
        </w:rPr>
        <w:t xml:space="preserve">Friday, January </w:t>
      </w:r>
      <w:r w:rsidR="00B7019D">
        <w:rPr>
          <w:rStyle w:val="Strong"/>
        </w:rPr>
        <w:t>30</w:t>
      </w:r>
    </w:p>
    <w:p w:rsidR="007B6E7A" w:rsidRDefault="007B6E7A" w:rsidP="007B6E7A">
      <w:pPr>
        <w:rPr>
          <w:rStyle w:val="Strong"/>
        </w:rPr>
      </w:pPr>
      <w:r>
        <w:rPr>
          <w:rStyle w:val="Strong"/>
        </w:rPr>
        <w:tab/>
        <w:t>7:00-8:00:</w:t>
      </w:r>
      <w:r>
        <w:rPr>
          <w:rStyle w:val="Strong"/>
        </w:rPr>
        <w:tab/>
        <w:t>Continental Breakfast</w:t>
      </w:r>
      <w:r w:rsidR="000C22A7">
        <w:rPr>
          <w:rStyle w:val="Strong"/>
        </w:rPr>
        <w:t xml:space="preserve"> (</w:t>
      </w:r>
      <w:r w:rsidR="00066609">
        <w:rPr>
          <w:rStyle w:val="Strong"/>
        </w:rPr>
        <w:t>Laramie Room)</w:t>
      </w:r>
    </w:p>
    <w:p w:rsidR="007B6E7A" w:rsidRDefault="007B6E7A" w:rsidP="007B6E7A">
      <w:pPr>
        <w:rPr>
          <w:rStyle w:val="Strong"/>
        </w:rPr>
      </w:pPr>
      <w:r>
        <w:rPr>
          <w:rStyle w:val="Strong"/>
        </w:rPr>
        <w:tab/>
        <w:t>8:30-9:30:</w:t>
      </w:r>
      <w:r>
        <w:rPr>
          <w:rStyle w:val="Strong"/>
        </w:rPr>
        <w:tab/>
        <w:t>Legislative Myths &amp; Realities</w:t>
      </w:r>
      <w:r w:rsidR="000C22A7">
        <w:rPr>
          <w:rStyle w:val="Strong"/>
        </w:rPr>
        <w:t xml:space="preserve"> (</w:t>
      </w:r>
      <w:r w:rsidR="00066609">
        <w:rPr>
          <w:rStyle w:val="Strong"/>
        </w:rPr>
        <w:t>Laramie Room</w:t>
      </w:r>
      <w:r w:rsidR="000C22A7">
        <w:rPr>
          <w:rStyle w:val="Strong"/>
        </w:rPr>
        <w:t>)</w:t>
      </w:r>
    </w:p>
    <w:p w:rsidR="007B6E7A" w:rsidRDefault="007B6E7A" w:rsidP="007B6E7A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Wendy Madsen, Legislative Information Officer, Wyoming Legislative Service Office</w:t>
      </w:r>
    </w:p>
    <w:p w:rsidR="007B6E7A" w:rsidRDefault="007B6E7A" w:rsidP="007B6E7A">
      <w:pPr>
        <w:rPr>
          <w:rStyle w:val="Strong"/>
        </w:rPr>
      </w:pPr>
      <w:r>
        <w:rPr>
          <w:rStyle w:val="Strong"/>
        </w:rPr>
        <w:tab/>
        <w:t>10:00-12:00:</w:t>
      </w:r>
      <w:r>
        <w:rPr>
          <w:rStyle w:val="Strong"/>
        </w:rPr>
        <w:tab/>
        <w:t>Capitol Tour &amp; Session Observation</w:t>
      </w:r>
    </w:p>
    <w:p w:rsidR="007B6E7A" w:rsidRDefault="00066609" w:rsidP="007B6E7A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>Box lunches will be provided so you can take them with you for the drive home</w:t>
      </w:r>
    </w:p>
    <w:p w:rsidR="007B6E7A" w:rsidRDefault="007B6E7A" w:rsidP="007B6E7A">
      <w:pPr>
        <w:rPr>
          <w:rStyle w:val="Strong"/>
        </w:rPr>
      </w:pPr>
    </w:p>
    <w:p w:rsidR="007B6E7A" w:rsidRDefault="007B6E7A" w:rsidP="007B6E7A">
      <w:pPr>
        <w:rPr>
          <w:rStyle w:val="Strong"/>
        </w:rPr>
      </w:pPr>
    </w:p>
    <w:p w:rsidR="007B6E7A" w:rsidRDefault="007B6E7A" w:rsidP="007B6E7A">
      <w:pPr>
        <w:rPr>
          <w:rStyle w:val="Strong"/>
        </w:rPr>
      </w:pPr>
    </w:p>
    <w:p w:rsidR="007B6E7A" w:rsidRPr="007B6E7A" w:rsidRDefault="007B6E7A" w:rsidP="007B6E7A">
      <w:pPr>
        <w:rPr>
          <w:rStyle w:val="Strong"/>
        </w:rPr>
      </w:pPr>
    </w:p>
    <w:p w:rsidR="00F018B7" w:rsidRPr="00F018B7" w:rsidRDefault="00F018B7" w:rsidP="00F018B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    </w:t>
      </w:r>
    </w:p>
    <w:sectPr w:rsidR="00F018B7" w:rsidRPr="00F018B7" w:rsidSect="00441D9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D9B"/>
    <w:rsid w:val="00066609"/>
    <w:rsid w:val="000C22A7"/>
    <w:rsid w:val="001B7075"/>
    <w:rsid w:val="00210228"/>
    <w:rsid w:val="00244013"/>
    <w:rsid w:val="002554F4"/>
    <w:rsid w:val="002F7179"/>
    <w:rsid w:val="00441D9B"/>
    <w:rsid w:val="0060497B"/>
    <w:rsid w:val="007B6E7A"/>
    <w:rsid w:val="00816EF9"/>
    <w:rsid w:val="00A10FE8"/>
    <w:rsid w:val="00A13236"/>
    <w:rsid w:val="00B43E92"/>
    <w:rsid w:val="00B57898"/>
    <w:rsid w:val="00B7019D"/>
    <w:rsid w:val="00BF145E"/>
    <w:rsid w:val="00CD6014"/>
    <w:rsid w:val="00D91861"/>
    <w:rsid w:val="00F018B7"/>
    <w:rsid w:val="00F239BD"/>
    <w:rsid w:val="00F4424F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61"/>
  </w:style>
  <w:style w:type="paragraph" w:styleId="Heading1">
    <w:name w:val="heading 1"/>
    <w:basedOn w:val="Normal"/>
    <w:next w:val="Normal"/>
    <w:link w:val="Heading1Char"/>
    <w:uiPriority w:val="9"/>
    <w:qFormat/>
    <w:rsid w:val="00F01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1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1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2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018B7"/>
    <w:rPr>
      <w:b/>
      <w:bCs/>
    </w:rPr>
  </w:style>
  <w:style w:type="paragraph" w:customStyle="1" w:styleId="PanelHeader">
    <w:name w:val="Panel Header"/>
    <w:basedOn w:val="Heading1"/>
    <w:rsid w:val="007B6E7A"/>
    <w:pPr>
      <w:keepLines w:val="0"/>
      <w:spacing w:before="0" w:after="120" w:line="240" w:lineRule="auto"/>
    </w:pPr>
    <w:rPr>
      <w:rFonts w:ascii="Trebuchet MS" w:eastAsia="Times New Roman" w:hAnsi="Trebuchet MS" w:cs="Times New Roman"/>
      <w:bCs w:val="0"/>
      <w:color w:val="003300"/>
      <w:szCs w:val="44"/>
    </w:rPr>
  </w:style>
  <w:style w:type="paragraph" w:customStyle="1" w:styleId="Sign-up">
    <w:name w:val="Sign-up"/>
    <w:basedOn w:val="Normal"/>
    <w:rsid w:val="007B6E7A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925-962D-4DFA-B330-3C63902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Business Council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Chava Case</dc:creator>
  <cp:lastModifiedBy>Spitsbergen, Rebecca</cp:lastModifiedBy>
  <cp:revision>2</cp:revision>
  <dcterms:created xsi:type="dcterms:W3CDTF">2014-12-15T17:23:00Z</dcterms:created>
  <dcterms:modified xsi:type="dcterms:W3CDTF">2014-12-15T17:23:00Z</dcterms:modified>
</cp:coreProperties>
</file>